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5169" w:rsidRPr="00F35169" w:rsidRDefault="00F35169" w:rsidP="00F35169">
      <w:pPr>
        <w:spacing w:after="300"/>
        <w:outlineLvl w:val="0"/>
        <w:rPr>
          <w:rFonts w:eastAsia="Times New Roman" w:cstheme="minorHAnsi"/>
          <w:kern w:val="36"/>
          <w:sz w:val="54"/>
          <w:szCs w:val="54"/>
          <w:lang w:eastAsia="pl-PL"/>
        </w:rPr>
      </w:pPr>
      <w:r w:rsidRPr="00F35169">
        <w:rPr>
          <w:rFonts w:eastAsia="Times New Roman" w:cstheme="minorHAnsi"/>
          <w:kern w:val="36"/>
          <w:sz w:val="54"/>
          <w:szCs w:val="54"/>
          <w:lang w:eastAsia="pl-PL"/>
        </w:rPr>
        <w:fldChar w:fldCharType="begin"/>
      </w:r>
      <w:r w:rsidRPr="00F35169">
        <w:rPr>
          <w:rFonts w:eastAsia="Times New Roman" w:cstheme="minorHAnsi"/>
          <w:kern w:val="36"/>
          <w:sz w:val="54"/>
          <w:szCs w:val="54"/>
          <w:lang w:eastAsia="pl-PL"/>
        </w:rPr>
        <w:instrText xml:space="preserve"> HYPERLINK "https://www.trimex.pl/produkty/davis-acoustics/seria-dream/davis-acoustics-nikita-3-0" \o "Davis Acoustics Nikita 3.0" </w:instrText>
      </w:r>
      <w:r w:rsidRPr="00F35169">
        <w:rPr>
          <w:rFonts w:eastAsia="Times New Roman" w:cstheme="minorHAnsi"/>
          <w:kern w:val="36"/>
          <w:sz w:val="54"/>
          <w:szCs w:val="54"/>
          <w:lang w:eastAsia="pl-PL"/>
        </w:rPr>
        <w:fldChar w:fldCharType="separate"/>
      </w:r>
      <w:r w:rsidRPr="00F35169">
        <w:rPr>
          <w:rFonts w:eastAsia="Times New Roman" w:cstheme="minorHAnsi"/>
          <w:color w:val="CC0000"/>
          <w:kern w:val="36"/>
          <w:sz w:val="54"/>
          <w:szCs w:val="54"/>
          <w:lang w:eastAsia="pl-PL"/>
        </w:rPr>
        <w:t xml:space="preserve">Davis </w:t>
      </w:r>
      <w:proofErr w:type="spellStart"/>
      <w:r w:rsidRPr="00F35169">
        <w:rPr>
          <w:rFonts w:eastAsia="Times New Roman" w:cstheme="minorHAnsi"/>
          <w:color w:val="CC0000"/>
          <w:kern w:val="36"/>
          <w:sz w:val="54"/>
          <w:szCs w:val="54"/>
          <w:lang w:eastAsia="pl-PL"/>
        </w:rPr>
        <w:t>Acoustics</w:t>
      </w:r>
      <w:proofErr w:type="spellEnd"/>
      <w:r w:rsidRPr="00F35169">
        <w:rPr>
          <w:rFonts w:eastAsia="Times New Roman" w:cstheme="minorHAnsi"/>
          <w:color w:val="CC0000"/>
          <w:kern w:val="36"/>
          <w:sz w:val="54"/>
          <w:szCs w:val="54"/>
          <w:lang w:eastAsia="pl-PL"/>
        </w:rPr>
        <w:t xml:space="preserve"> Nikita 3.0</w:t>
      </w:r>
      <w:r w:rsidRPr="00F35169">
        <w:rPr>
          <w:rFonts w:eastAsia="Times New Roman" w:cstheme="minorHAnsi"/>
          <w:kern w:val="36"/>
          <w:sz w:val="54"/>
          <w:szCs w:val="54"/>
          <w:lang w:eastAsia="pl-PL"/>
        </w:rPr>
        <w:fldChar w:fldCharType="end"/>
      </w:r>
    </w:p>
    <w:p w:rsidR="00F35169" w:rsidRPr="00F35169" w:rsidRDefault="00F35169" w:rsidP="00F35169">
      <w:pPr>
        <w:spacing w:before="150" w:after="150"/>
        <w:jc w:val="center"/>
        <w:outlineLvl w:val="2"/>
        <w:rPr>
          <w:rFonts w:eastAsia="Times New Roman" w:cstheme="minorHAnsi"/>
          <w:color w:val="000000"/>
          <w:lang w:eastAsia="pl-PL"/>
        </w:rPr>
      </w:pPr>
    </w:p>
    <w:p w:rsidR="00F35169" w:rsidRPr="00F35169" w:rsidRDefault="00F35169" w:rsidP="00F35169">
      <w:pPr>
        <w:spacing w:before="150" w:after="150"/>
        <w:jc w:val="center"/>
        <w:outlineLvl w:val="2"/>
        <w:rPr>
          <w:rFonts w:eastAsia="Times New Roman" w:cstheme="minorHAnsi"/>
          <w:sz w:val="36"/>
          <w:szCs w:val="36"/>
          <w:lang w:eastAsia="pl-PL"/>
        </w:rPr>
      </w:pPr>
      <w:r w:rsidRPr="00F35169">
        <w:rPr>
          <w:rFonts w:eastAsia="Times New Roman" w:cstheme="minorHAnsi"/>
          <w:sz w:val="36"/>
          <w:szCs w:val="36"/>
          <w:lang w:eastAsia="pl-PL"/>
        </w:rPr>
        <w:t>INFORMACJA HANDLOWA</w:t>
      </w:r>
    </w:p>
    <w:p w:rsidR="00F35169" w:rsidRPr="00F35169" w:rsidRDefault="00F35169" w:rsidP="00F35169">
      <w:pPr>
        <w:jc w:val="center"/>
        <w:rPr>
          <w:rFonts w:eastAsia="Times New Roman" w:cstheme="minorHAnsi"/>
          <w:lang w:eastAsia="pl-PL"/>
        </w:rPr>
      </w:pPr>
    </w:p>
    <w:tbl>
      <w:tblPr>
        <w:tblW w:w="84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7"/>
        <w:gridCol w:w="2717"/>
        <w:gridCol w:w="3171"/>
      </w:tblGrid>
      <w:tr w:rsidR="00F35169" w:rsidRPr="00F35169" w:rsidTr="00F3516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5169" w:rsidRPr="00F35169" w:rsidRDefault="00F35169" w:rsidP="00F35169">
            <w:pPr>
              <w:rPr>
                <w:rFonts w:eastAsia="Times New Roman" w:cstheme="minorHAnsi"/>
                <w:lang w:eastAsia="pl-PL"/>
              </w:rPr>
            </w:pPr>
            <w:r w:rsidRPr="00F35169">
              <w:rPr>
                <w:rFonts w:eastAsia="Times New Roman" w:cstheme="minorHAnsi"/>
                <w:b/>
                <w:bCs/>
                <w:lang w:eastAsia="pl-PL"/>
              </w:rPr>
              <w:t>MODEL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5169" w:rsidRPr="00F35169" w:rsidRDefault="00F35169" w:rsidP="00F35169">
            <w:pPr>
              <w:rPr>
                <w:rFonts w:eastAsia="Times New Roman" w:cstheme="minorHAnsi"/>
                <w:lang w:eastAsia="pl-PL"/>
              </w:rPr>
            </w:pPr>
            <w:r w:rsidRPr="00F35169">
              <w:rPr>
                <w:rFonts w:eastAsia="Times New Roman" w:cstheme="minorHAnsi"/>
                <w:b/>
                <w:bCs/>
                <w:lang w:eastAsia="pl-PL"/>
              </w:rPr>
              <w:t>EAN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5169" w:rsidRPr="00F35169" w:rsidRDefault="00F35169" w:rsidP="00F35169">
            <w:pPr>
              <w:rPr>
                <w:rFonts w:eastAsia="Times New Roman" w:cstheme="minorHAnsi"/>
                <w:lang w:eastAsia="pl-PL"/>
              </w:rPr>
            </w:pPr>
            <w:r w:rsidRPr="00F35169">
              <w:rPr>
                <w:rFonts w:eastAsia="Times New Roman" w:cstheme="minorHAnsi"/>
                <w:b/>
                <w:bCs/>
                <w:lang w:eastAsia="pl-PL"/>
              </w:rPr>
              <w:t>CENA DETALICZNA</w:t>
            </w:r>
          </w:p>
        </w:tc>
      </w:tr>
      <w:tr w:rsidR="00F35169" w:rsidRPr="00F35169" w:rsidTr="00F3516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5169" w:rsidRPr="00F35169" w:rsidRDefault="00F35169" w:rsidP="00F35169">
            <w:pPr>
              <w:rPr>
                <w:rFonts w:eastAsia="Times New Roman" w:cstheme="minorHAnsi"/>
                <w:lang w:eastAsia="pl-PL"/>
              </w:rPr>
            </w:pPr>
            <w:r w:rsidRPr="00F35169">
              <w:rPr>
                <w:rFonts w:eastAsia="Times New Roman" w:cstheme="minorHAnsi"/>
                <w:lang w:eastAsia="pl-PL"/>
              </w:rPr>
              <w:t xml:space="preserve">Nikita 3.0 </w:t>
            </w:r>
            <w:proofErr w:type="spellStart"/>
            <w:r w:rsidRPr="00F35169">
              <w:rPr>
                <w:rFonts w:eastAsia="Times New Roman" w:cstheme="minorHAnsi"/>
                <w:lang w:eastAsia="pl-PL"/>
              </w:rPr>
              <w:t>black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5169" w:rsidRPr="00F35169" w:rsidRDefault="00F35169" w:rsidP="00F35169">
            <w:pPr>
              <w:rPr>
                <w:rFonts w:eastAsia="Times New Roman" w:cstheme="minorHAnsi"/>
                <w:lang w:eastAsia="pl-PL"/>
              </w:rPr>
            </w:pPr>
            <w:r w:rsidRPr="00F35169">
              <w:rPr>
                <w:rFonts w:eastAsia="Times New Roman" w:cstheme="minorHAnsi"/>
                <w:lang w:eastAsia="pl-PL"/>
              </w:rPr>
              <w:t>3700053297019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5169" w:rsidRPr="00F35169" w:rsidRDefault="00F35169" w:rsidP="00F35169">
            <w:pPr>
              <w:rPr>
                <w:rFonts w:eastAsia="Times New Roman" w:cstheme="minorHAnsi"/>
                <w:lang w:eastAsia="pl-PL"/>
              </w:rPr>
            </w:pPr>
            <w:r w:rsidRPr="00F35169">
              <w:rPr>
                <w:rFonts w:eastAsia="Times New Roman" w:cstheme="minorHAnsi"/>
                <w:color w:val="FF0000"/>
                <w:lang w:eastAsia="pl-PL"/>
              </w:rPr>
              <w:t>29 990 PLN / para</w:t>
            </w:r>
          </w:p>
        </w:tc>
      </w:tr>
    </w:tbl>
    <w:p w:rsidR="00F35169" w:rsidRPr="00F35169" w:rsidRDefault="00F35169" w:rsidP="00F35169">
      <w:pPr>
        <w:spacing w:after="105"/>
        <w:rPr>
          <w:rFonts w:eastAsia="Times New Roman" w:cstheme="minorHAnsi"/>
          <w:lang w:eastAsia="pl-PL"/>
        </w:rPr>
      </w:pPr>
      <w:r w:rsidRPr="00F35169">
        <w:rPr>
          <w:rFonts w:eastAsia="Times New Roman" w:cstheme="minorHAnsi"/>
          <w:lang w:eastAsia="pl-PL"/>
        </w:rPr>
        <w:t> </w:t>
      </w:r>
    </w:p>
    <w:tbl>
      <w:tblPr>
        <w:tblW w:w="84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5"/>
      </w:tblGrid>
      <w:tr w:rsidR="00F35169" w:rsidRPr="00F35169" w:rsidTr="00F3516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5169" w:rsidRPr="00F35169" w:rsidRDefault="00F35169" w:rsidP="00F35169">
            <w:pPr>
              <w:rPr>
                <w:rFonts w:eastAsia="Times New Roman" w:cstheme="minorHAnsi"/>
                <w:lang w:eastAsia="pl-PL"/>
              </w:rPr>
            </w:pPr>
            <w:r w:rsidRPr="00F35169">
              <w:rPr>
                <w:rFonts w:eastAsia="Times New Roman" w:cstheme="minorHAnsi"/>
                <w:lang w:eastAsia="pl-PL"/>
              </w:rPr>
              <w:t>opis produktu: </w:t>
            </w:r>
            <w:hyperlink r:id="rId4" w:history="1">
              <w:r w:rsidRPr="00F35169">
                <w:rPr>
                  <w:rFonts w:eastAsia="Times New Roman" w:cstheme="minorHAnsi"/>
                  <w:color w:val="CC0000"/>
                  <w:lang w:eastAsia="pl-PL"/>
                </w:rPr>
                <w:t>pobierz plik .zip</w:t>
              </w:r>
            </w:hyperlink>
          </w:p>
        </w:tc>
      </w:tr>
      <w:tr w:rsidR="00F35169" w:rsidRPr="00F35169" w:rsidTr="00F3516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5169" w:rsidRPr="00F35169" w:rsidRDefault="00F35169" w:rsidP="00F35169">
            <w:pPr>
              <w:rPr>
                <w:rFonts w:eastAsia="Times New Roman" w:cstheme="minorHAnsi"/>
                <w:lang w:eastAsia="pl-PL"/>
              </w:rPr>
            </w:pPr>
            <w:r w:rsidRPr="00F35169">
              <w:rPr>
                <w:rFonts w:eastAsia="Times New Roman" w:cstheme="minorHAnsi"/>
                <w:lang w:eastAsia="pl-PL"/>
              </w:rPr>
              <w:t>zestaw zdjęć: </w:t>
            </w:r>
            <w:hyperlink r:id="rId5" w:tgtFrame="_blank" w:history="1">
              <w:r w:rsidRPr="00F35169">
                <w:rPr>
                  <w:rFonts w:eastAsia="Times New Roman" w:cstheme="minorHAnsi"/>
                  <w:color w:val="CC0000"/>
                  <w:lang w:eastAsia="pl-PL"/>
                </w:rPr>
                <w:t>pobierz plik .zip</w:t>
              </w:r>
            </w:hyperlink>
          </w:p>
        </w:tc>
      </w:tr>
      <w:tr w:rsidR="00F35169" w:rsidRPr="00F35169" w:rsidTr="00F3516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5169" w:rsidRPr="00F35169" w:rsidRDefault="00F35169" w:rsidP="00F35169">
            <w:pPr>
              <w:rPr>
                <w:rFonts w:eastAsia="Times New Roman" w:cstheme="minorHAnsi"/>
                <w:lang w:eastAsia="pl-PL"/>
              </w:rPr>
            </w:pPr>
            <w:r w:rsidRPr="00F35169">
              <w:rPr>
                <w:rFonts w:eastAsia="Times New Roman" w:cstheme="minorHAnsi"/>
                <w:lang w:eastAsia="pl-PL"/>
              </w:rPr>
              <w:t>instrukcja obsługi PL: pobierz plik .pdf</w:t>
            </w:r>
          </w:p>
        </w:tc>
      </w:tr>
      <w:tr w:rsidR="00F35169" w:rsidRPr="00F35169" w:rsidTr="00F3516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5169" w:rsidRPr="00F35169" w:rsidRDefault="00F35169" w:rsidP="00F35169">
            <w:pPr>
              <w:rPr>
                <w:rFonts w:eastAsia="Times New Roman" w:cstheme="minorHAnsi"/>
                <w:lang w:eastAsia="pl-PL"/>
              </w:rPr>
            </w:pPr>
            <w:r w:rsidRPr="00F35169">
              <w:rPr>
                <w:rFonts w:eastAsia="Times New Roman" w:cstheme="minorHAnsi"/>
                <w:lang w:eastAsia="pl-PL"/>
              </w:rPr>
              <w:t>gdzie kupić: </w:t>
            </w:r>
            <w:hyperlink r:id="rId6" w:history="1">
              <w:r w:rsidRPr="00F35169">
                <w:rPr>
                  <w:rFonts w:eastAsia="Times New Roman" w:cstheme="minorHAnsi"/>
                  <w:color w:val="CC0000"/>
                  <w:lang w:eastAsia="pl-PL"/>
                </w:rPr>
                <w:t>autoryzowane salony</w:t>
              </w:r>
            </w:hyperlink>
          </w:p>
        </w:tc>
      </w:tr>
    </w:tbl>
    <w:p w:rsidR="00F35169" w:rsidRPr="00F35169" w:rsidRDefault="00F35169" w:rsidP="00F35169">
      <w:pPr>
        <w:spacing w:after="105"/>
        <w:rPr>
          <w:rFonts w:eastAsia="Times New Roman" w:cstheme="minorHAnsi"/>
          <w:lang w:eastAsia="pl-PL"/>
        </w:rPr>
      </w:pPr>
      <w:r w:rsidRPr="00F35169">
        <w:rPr>
          <w:rFonts w:eastAsia="Times New Roman" w:cstheme="minorHAnsi"/>
          <w:lang w:eastAsia="pl-PL"/>
        </w:rPr>
        <w:t> </w:t>
      </w:r>
    </w:p>
    <w:p w:rsidR="00F35169" w:rsidRPr="00F35169" w:rsidRDefault="00F35169" w:rsidP="00F35169">
      <w:pPr>
        <w:spacing w:before="150" w:after="150"/>
        <w:jc w:val="center"/>
        <w:outlineLvl w:val="2"/>
        <w:rPr>
          <w:rFonts w:eastAsia="Times New Roman" w:cstheme="minorHAnsi"/>
          <w:sz w:val="36"/>
          <w:szCs w:val="36"/>
          <w:lang w:eastAsia="pl-PL"/>
        </w:rPr>
      </w:pPr>
      <w:r w:rsidRPr="00F35169">
        <w:rPr>
          <w:rFonts w:eastAsia="Times New Roman" w:cstheme="minorHAnsi"/>
          <w:sz w:val="36"/>
          <w:szCs w:val="36"/>
          <w:lang w:eastAsia="pl-PL"/>
        </w:rPr>
        <w:br/>
        <w:t>OPIS PRODUKTU DAVIS ACOUSTICS NIKITA 3.0</w:t>
      </w:r>
    </w:p>
    <w:p w:rsidR="00F35169" w:rsidRPr="00F35169" w:rsidRDefault="00F35169" w:rsidP="00F35169">
      <w:pPr>
        <w:spacing w:after="105"/>
        <w:jc w:val="center"/>
        <w:rPr>
          <w:rFonts w:eastAsia="Times New Roman" w:cstheme="minorHAnsi"/>
          <w:lang w:eastAsia="pl-PL"/>
        </w:rPr>
      </w:pPr>
    </w:p>
    <w:p w:rsidR="00F35169" w:rsidRPr="00F35169" w:rsidRDefault="00F35169" w:rsidP="00F35169">
      <w:pPr>
        <w:spacing w:after="105"/>
        <w:jc w:val="both"/>
        <w:rPr>
          <w:rFonts w:eastAsia="Times New Roman" w:cstheme="minorHAnsi"/>
          <w:lang w:eastAsia="pl-PL"/>
        </w:rPr>
      </w:pPr>
      <w:r w:rsidRPr="00F35169">
        <w:rPr>
          <w:rFonts w:eastAsia="Times New Roman" w:cstheme="minorHAnsi"/>
          <w:b/>
          <w:bCs/>
          <w:lang w:eastAsia="pl-PL"/>
        </w:rPr>
        <w:t xml:space="preserve">Davis </w:t>
      </w:r>
      <w:proofErr w:type="spellStart"/>
      <w:r w:rsidRPr="00F35169">
        <w:rPr>
          <w:rFonts w:eastAsia="Times New Roman" w:cstheme="minorHAnsi"/>
          <w:b/>
          <w:bCs/>
          <w:lang w:eastAsia="pl-PL"/>
        </w:rPr>
        <w:t>Acoustics</w:t>
      </w:r>
      <w:proofErr w:type="spellEnd"/>
      <w:r w:rsidRPr="00F35169">
        <w:rPr>
          <w:rFonts w:eastAsia="Times New Roman" w:cstheme="minorHAnsi"/>
          <w:b/>
          <w:bCs/>
          <w:lang w:eastAsia="pl-PL"/>
        </w:rPr>
        <w:t xml:space="preserve"> Nikita 3.0</w:t>
      </w:r>
      <w:r w:rsidRPr="00F35169">
        <w:rPr>
          <w:rFonts w:eastAsia="Times New Roman" w:cstheme="minorHAnsi"/>
          <w:lang w:eastAsia="pl-PL"/>
        </w:rPr>
        <w:t> może kwestionować wiele sztuk tworzenia kolumn głośnikowych. </w:t>
      </w:r>
      <w:r w:rsidRPr="00F35169">
        <w:rPr>
          <w:rFonts w:eastAsia="Times New Roman" w:cstheme="minorHAnsi"/>
          <w:b/>
          <w:bCs/>
          <w:lang w:eastAsia="pl-PL"/>
        </w:rPr>
        <w:t>Nikita 3.0</w:t>
      </w:r>
      <w:r w:rsidRPr="00F35169">
        <w:rPr>
          <w:rFonts w:eastAsia="Times New Roman" w:cstheme="minorHAnsi"/>
          <w:lang w:eastAsia="pl-PL"/>
        </w:rPr>
        <w:t> dosłownie znika z pomieszczenia na korzyść muzyki. Dźwięk otwarty, zdefiniowany i miękki zarazem Uczucie spontaniczności zapewni zupełnie inny odbiór muzyki, który przeniesie Cię bliżej sali koncertowej, aż do całkowitego zanurzenia w dźwięku!</w:t>
      </w:r>
    </w:p>
    <w:p w:rsidR="00F35169" w:rsidRPr="00F35169" w:rsidRDefault="00F35169" w:rsidP="00F35169">
      <w:pPr>
        <w:spacing w:after="105"/>
        <w:jc w:val="both"/>
        <w:rPr>
          <w:rFonts w:eastAsia="Times New Roman" w:cstheme="minorHAnsi"/>
          <w:lang w:eastAsia="pl-PL"/>
        </w:rPr>
      </w:pPr>
      <w:r w:rsidRPr="00F35169">
        <w:rPr>
          <w:rFonts w:eastAsia="Times New Roman" w:cstheme="minorHAnsi"/>
          <w:lang w:eastAsia="pl-PL"/>
        </w:rPr>
        <w:t xml:space="preserve">Jeśli chodzi o część techniczną to głośnikiem średnio-wysokotonowym jest 20TK8, który zapewni tutaj bardzo dużą szerokość pasma. Wiąże się to z nową, podwójną dekompresją głośnika wysokotonowego. Kolumna została wyposażona w najwyższej klasy elementy wewnętrzne. </w:t>
      </w:r>
      <w:proofErr w:type="spellStart"/>
      <w:r w:rsidRPr="00F35169">
        <w:rPr>
          <w:rFonts w:eastAsia="Times New Roman" w:cstheme="minorHAnsi"/>
          <w:lang w:eastAsia="pl-PL"/>
        </w:rPr>
        <w:t>Mundorf</w:t>
      </w:r>
      <w:proofErr w:type="spellEnd"/>
      <w:r w:rsidRPr="00F35169">
        <w:rPr>
          <w:rFonts w:eastAsia="Times New Roman" w:cstheme="minorHAnsi"/>
          <w:lang w:eastAsia="pl-PL"/>
        </w:rPr>
        <w:t xml:space="preserve"> dla sekcji filtrów, WBT dla terminali, zaś wewnętrzne okablowanie zostało powierzone słynnemu francuskiemu producentowi Esprit.</w:t>
      </w:r>
    </w:p>
    <w:p w:rsidR="00F35169" w:rsidRPr="00F35169" w:rsidRDefault="00F35169" w:rsidP="00F35169">
      <w:pPr>
        <w:spacing w:after="105"/>
        <w:jc w:val="both"/>
        <w:rPr>
          <w:rFonts w:eastAsia="Times New Roman" w:cstheme="minorHAnsi"/>
          <w:lang w:eastAsia="pl-PL"/>
        </w:rPr>
      </w:pPr>
      <w:r w:rsidRPr="00F35169">
        <w:rPr>
          <w:rFonts w:eastAsia="Times New Roman" w:cstheme="minorHAnsi"/>
          <w:lang w:eastAsia="pl-PL"/>
        </w:rPr>
        <w:t>W zestawie razem z kolumnami </w:t>
      </w:r>
      <w:r w:rsidRPr="00F35169">
        <w:rPr>
          <w:rFonts w:eastAsia="Times New Roman" w:cstheme="minorHAnsi"/>
          <w:b/>
          <w:bCs/>
          <w:lang w:eastAsia="pl-PL"/>
        </w:rPr>
        <w:t>Nikita 3.0</w:t>
      </w:r>
      <w:r w:rsidRPr="00F35169">
        <w:rPr>
          <w:rFonts w:eastAsia="Times New Roman" w:cstheme="minorHAnsi"/>
          <w:lang w:eastAsia="pl-PL"/>
        </w:rPr>
        <w:t> są solidne standy, zaprojektowane specjalnie dla tych kolumn. Podstawy te można dociążyć do łącznej masy około 45 kg. Otrzymasz wtedy całkowitą neutralność.</w:t>
      </w:r>
    </w:p>
    <w:p w:rsidR="00F35169" w:rsidRPr="00F35169" w:rsidRDefault="00F35169" w:rsidP="00F35169">
      <w:pPr>
        <w:spacing w:after="105"/>
        <w:jc w:val="both"/>
        <w:rPr>
          <w:rFonts w:eastAsia="Times New Roman" w:cstheme="minorHAnsi"/>
          <w:lang w:eastAsia="pl-PL"/>
        </w:rPr>
      </w:pPr>
    </w:p>
    <w:p w:rsidR="00F35169" w:rsidRPr="00F35169" w:rsidRDefault="00F35169" w:rsidP="00F35169">
      <w:pPr>
        <w:spacing w:after="105"/>
        <w:jc w:val="center"/>
        <w:rPr>
          <w:rFonts w:eastAsia="Times New Roman" w:cstheme="minorHAnsi"/>
          <w:lang w:eastAsia="pl-PL"/>
        </w:rPr>
      </w:pPr>
      <w:r w:rsidRPr="00F35169">
        <w:rPr>
          <w:rFonts w:eastAsia="Times New Roman" w:cstheme="minorHAnsi"/>
          <w:b/>
          <w:bCs/>
          <w:lang w:eastAsia="pl-PL"/>
        </w:rPr>
        <w:t>DANE TECHNICZNE</w:t>
      </w:r>
    </w:p>
    <w:p w:rsidR="00F35169" w:rsidRPr="00F35169" w:rsidRDefault="00F35169" w:rsidP="00F35169">
      <w:pPr>
        <w:spacing w:after="105"/>
        <w:rPr>
          <w:rFonts w:eastAsia="Times New Roman" w:cstheme="minorHAnsi"/>
          <w:lang w:eastAsia="pl-PL"/>
        </w:rPr>
      </w:pPr>
      <w:r w:rsidRPr="00F35169">
        <w:rPr>
          <w:rFonts w:eastAsia="Times New Roman" w:cstheme="minorHAnsi"/>
          <w:lang w:eastAsia="pl-PL"/>
        </w:rPr>
        <w:t>- Bas-</w:t>
      </w:r>
      <w:proofErr w:type="spellStart"/>
      <w:r w:rsidRPr="00F35169">
        <w:rPr>
          <w:rFonts w:eastAsia="Times New Roman" w:cstheme="minorHAnsi"/>
          <w:lang w:eastAsia="pl-PL"/>
        </w:rPr>
        <w:t>reflex</w:t>
      </w:r>
      <w:proofErr w:type="spellEnd"/>
      <w:r w:rsidRPr="00F35169">
        <w:rPr>
          <w:rFonts w:eastAsia="Times New Roman" w:cstheme="minorHAnsi"/>
          <w:lang w:eastAsia="pl-PL"/>
        </w:rPr>
        <w:t>: tylny otwór dekompresyjny</w:t>
      </w:r>
      <w:r w:rsidRPr="00F35169">
        <w:rPr>
          <w:rFonts w:eastAsia="Times New Roman" w:cstheme="minorHAnsi"/>
          <w:lang w:eastAsia="pl-PL"/>
        </w:rPr>
        <w:br/>
        <w:t>- Moc znamionowa: 80 W</w:t>
      </w:r>
      <w:r w:rsidRPr="00F35169">
        <w:rPr>
          <w:rFonts w:eastAsia="Times New Roman" w:cstheme="minorHAnsi"/>
          <w:lang w:eastAsia="pl-PL"/>
        </w:rPr>
        <w:br/>
        <w:t>- Moc maksymalna: 150 W</w:t>
      </w:r>
      <w:r w:rsidRPr="00F35169">
        <w:rPr>
          <w:rFonts w:eastAsia="Times New Roman" w:cstheme="minorHAnsi"/>
          <w:lang w:eastAsia="pl-PL"/>
        </w:rPr>
        <w:br/>
        <w:t>- Liczba kanałów: 2</w:t>
      </w:r>
      <w:r w:rsidRPr="00F35169">
        <w:rPr>
          <w:rFonts w:eastAsia="Times New Roman" w:cstheme="minorHAnsi"/>
          <w:lang w:eastAsia="pl-PL"/>
        </w:rPr>
        <w:br/>
        <w:t>- Liczba głośników: 2</w:t>
      </w:r>
      <w:r w:rsidRPr="00F35169">
        <w:rPr>
          <w:rFonts w:eastAsia="Times New Roman" w:cstheme="minorHAnsi"/>
          <w:lang w:eastAsia="pl-PL"/>
        </w:rPr>
        <w:br/>
        <w:t xml:space="preserve">- Skuteczność: 91 </w:t>
      </w:r>
      <w:proofErr w:type="spellStart"/>
      <w:r w:rsidRPr="00F35169">
        <w:rPr>
          <w:rFonts w:eastAsia="Times New Roman" w:cstheme="minorHAnsi"/>
          <w:lang w:eastAsia="pl-PL"/>
        </w:rPr>
        <w:t>dB</w:t>
      </w:r>
      <w:proofErr w:type="spellEnd"/>
      <w:r w:rsidRPr="00F35169">
        <w:rPr>
          <w:rFonts w:eastAsia="Times New Roman" w:cstheme="minorHAnsi"/>
          <w:lang w:eastAsia="pl-PL"/>
        </w:rPr>
        <w:br/>
        <w:t xml:space="preserve">- Pasmo przenoszenia: 40 - 20000 </w:t>
      </w:r>
      <w:proofErr w:type="spellStart"/>
      <w:r w:rsidRPr="00F35169">
        <w:rPr>
          <w:rFonts w:eastAsia="Times New Roman" w:cstheme="minorHAnsi"/>
          <w:lang w:eastAsia="pl-PL"/>
        </w:rPr>
        <w:t>Hz</w:t>
      </w:r>
      <w:proofErr w:type="spellEnd"/>
      <w:r w:rsidRPr="00F35169">
        <w:rPr>
          <w:rFonts w:eastAsia="Times New Roman" w:cstheme="minorHAnsi"/>
          <w:lang w:eastAsia="pl-PL"/>
        </w:rPr>
        <w:br/>
        <w:t>- Głośnik wysokotonowy: 28 mm tkanina</w:t>
      </w:r>
      <w:r w:rsidRPr="00F35169">
        <w:rPr>
          <w:rFonts w:eastAsia="Times New Roman" w:cstheme="minorHAnsi"/>
          <w:lang w:eastAsia="pl-PL"/>
        </w:rPr>
        <w:br/>
        <w:t xml:space="preserve">- Głośnik </w:t>
      </w:r>
      <w:proofErr w:type="spellStart"/>
      <w:r w:rsidRPr="00F35169">
        <w:rPr>
          <w:rFonts w:eastAsia="Times New Roman" w:cstheme="minorHAnsi"/>
          <w:lang w:eastAsia="pl-PL"/>
        </w:rPr>
        <w:t>średniotonowy</w:t>
      </w:r>
      <w:proofErr w:type="spellEnd"/>
      <w:r w:rsidRPr="00F35169">
        <w:rPr>
          <w:rFonts w:eastAsia="Times New Roman" w:cstheme="minorHAnsi"/>
          <w:lang w:eastAsia="pl-PL"/>
        </w:rPr>
        <w:t xml:space="preserve">: 21 cm </w:t>
      </w:r>
      <w:proofErr w:type="spellStart"/>
      <w:r w:rsidRPr="00F35169">
        <w:rPr>
          <w:rFonts w:eastAsia="Times New Roman" w:cstheme="minorHAnsi"/>
          <w:lang w:eastAsia="pl-PL"/>
        </w:rPr>
        <w:t>Kevlar</w:t>
      </w:r>
      <w:proofErr w:type="spellEnd"/>
      <w:r w:rsidRPr="00F35169">
        <w:rPr>
          <w:rFonts w:eastAsia="Times New Roman" w:cstheme="minorHAnsi"/>
          <w:lang w:eastAsia="pl-PL"/>
        </w:rPr>
        <w:t>, rdzeń 37 mm</w:t>
      </w:r>
      <w:r w:rsidRPr="00F35169">
        <w:rPr>
          <w:rFonts w:eastAsia="Times New Roman" w:cstheme="minorHAnsi"/>
          <w:lang w:eastAsia="pl-PL"/>
        </w:rPr>
        <w:br/>
        <w:t>- Impedancja: 4...8 omów </w:t>
      </w:r>
      <w:r w:rsidRPr="00F35169">
        <w:rPr>
          <w:rFonts w:eastAsia="Times New Roman" w:cstheme="minorHAnsi"/>
          <w:lang w:eastAsia="pl-PL"/>
        </w:rPr>
        <w:br/>
      </w:r>
      <w:r w:rsidRPr="00F35169">
        <w:rPr>
          <w:rFonts w:eastAsia="Times New Roman" w:cstheme="minorHAnsi"/>
          <w:lang w:eastAsia="pl-PL"/>
        </w:rPr>
        <w:lastRenderedPageBreak/>
        <w:t xml:space="preserve">- Częstotliwość odcięcia: 4000 </w:t>
      </w:r>
      <w:proofErr w:type="spellStart"/>
      <w:r w:rsidRPr="00F35169">
        <w:rPr>
          <w:rFonts w:eastAsia="Times New Roman" w:cstheme="minorHAnsi"/>
          <w:lang w:eastAsia="pl-PL"/>
        </w:rPr>
        <w:t>Hz</w:t>
      </w:r>
      <w:proofErr w:type="spellEnd"/>
      <w:r w:rsidRPr="00F35169">
        <w:rPr>
          <w:rFonts w:eastAsia="Times New Roman" w:cstheme="minorHAnsi"/>
          <w:lang w:eastAsia="pl-PL"/>
        </w:rPr>
        <w:br/>
        <w:t>- Wymiary (cm): 38 (wysokość) x 23 (szerokość) x 40 (głębokość)</w:t>
      </w:r>
      <w:r w:rsidRPr="00F35169">
        <w:rPr>
          <w:rFonts w:eastAsia="Times New Roman" w:cstheme="minorHAnsi"/>
          <w:lang w:eastAsia="pl-PL"/>
        </w:rPr>
        <w:br/>
        <w:t>- Waga (kg): 19</w:t>
      </w:r>
    </w:p>
    <w:p w:rsidR="008B4ED4" w:rsidRPr="00F35169" w:rsidRDefault="00F35169">
      <w:pPr>
        <w:rPr>
          <w:rFonts w:cstheme="minorHAnsi"/>
        </w:rPr>
      </w:pPr>
    </w:p>
    <w:sectPr w:rsidR="008B4ED4" w:rsidRPr="00F35169" w:rsidSect="00F319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169"/>
    <w:rsid w:val="0008569E"/>
    <w:rsid w:val="00137364"/>
    <w:rsid w:val="00687885"/>
    <w:rsid w:val="00843947"/>
    <w:rsid w:val="008D47A5"/>
    <w:rsid w:val="009C46F5"/>
    <w:rsid w:val="00A47C5D"/>
    <w:rsid w:val="00BB0E57"/>
    <w:rsid w:val="00BB7014"/>
    <w:rsid w:val="00BC6C86"/>
    <w:rsid w:val="00BF6E3D"/>
    <w:rsid w:val="00CC3E12"/>
    <w:rsid w:val="00F31910"/>
    <w:rsid w:val="00F35169"/>
    <w:rsid w:val="00FE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A8F1B"/>
  <w14:defaultImageDpi w14:val="32767"/>
  <w15:chartTrackingRefBased/>
  <w15:docId w15:val="{373470B9-1E66-9540-B23F-05437BB7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3516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3516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516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3516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3516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F35169"/>
  </w:style>
  <w:style w:type="character" w:styleId="Pogrubienie">
    <w:name w:val="Strong"/>
    <w:basedOn w:val="Domylnaczcionkaakapitu"/>
    <w:uiPriority w:val="22"/>
    <w:qFormat/>
    <w:rsid w:val="00F3516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351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8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99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4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5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70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24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65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91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40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426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9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1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85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2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70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791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356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6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65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1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827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90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627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985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9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31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76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49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528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563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178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6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1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68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66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5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322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imex.pl/dealerzy" TargetMode="External"/><Relationship Id="rId5" Type="http://schemas.openxmlformats.org/officeDocument/2006/relationships/hyperlink" Target="https://www.trimex.pl/images/produkty/davis-nikita-foto.zip" TargetMode="External"/><Relationship Id="rId4" Type="http://schemas.openxmlformats.org/officeDocument/2006/relationships/hyperlink" Target="https://www.trimex.pl/images/produkty/davis-nikita-info.pdf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Nowak</dc:creator>
  <cp:keywords/>
  <dc:description/>
  <cp:lastModifiedBy>Adam Nowak</cp:lastModifiedBy>
  <cp:revision>1</cp:revision>
  <dcterms:created xsi:type="dcterms:W3CDTF">2020-06-16T06:11:00Z</dcterms:created>
  <dcterms:modified xsi:type="dcterms:W3CDTF">2020-06-16T06:13:00Z</dcterms:modified>
</cp:coreProperties>
</file>